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6c41d3c8349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FASTPRIS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Svelvik,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FASTPRIS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655393bad14175"/>
      <w:footerReference xmlns:r="http://schemas.openxmlformats.org/officeDocument/2006/relationships" w:type="default" r:id="R488cbcb45e37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55393bad14175" /><Relationship Type="http://schemas.openxmlformats.org/officeDocument/2006/relationships/footer" Target="/word/footer1.xml" Id="R488cbcb45e374dfb" /></Relationships>
</file>