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aaaaeef97a460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SMEVIK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Sør-fron,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SMEVIK AS</w:t>
      </w:r>
    </w:p>
    <w:sectPr>
      <w:headerReference xmlns:r="http://schemas.openxmlformats.org/officeDocument/2006/relationships" w:type="default" r:id="R00b93a99e1704426"/>
      <w:footerReference xmlns:r="http://schemas.openxmlformats.org/officeDocument/2006/relationships" w:type="default" r:id="R563f587d7c8247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SMEVIK AS   ·   Org.nr 993 511 862   ·   Dålåstigen 356   ·   2647 SØR-FRON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SMEVIK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b93a99e1704426" /><Relationship Type="http://schemas.openxmlformats.org/officeDocument/2006/relationships/footer" Target="/word/footer1.xml" Id="R563f587d7c8247e9" /></Relationships>
</file>