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31ab4b802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TROMSØ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TROMSØ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150b03bc44b5b"/>
      <w:footerReference xmlns:r="http://schemas.openxmlformats.org/officeDocument/2006/relationships" w:type="default" r:id="R7b51943260fe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150b03bc44b5b" /><Relationship Type="http://schemas.openxmlformats.org/officeDocument/2006/relationships/footer" Target="/word/footer1.xml" Id="R7b51943260fe435d" /></Relationships>
</file>