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70c2fc49644d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TJS INVEST AS</w:t>
      </w:r>
    </w:p>
    <w:sectPr>
      <w:headerReference xmlns:r="http://schemas.openxmlformats.org/officeDocument/2006/relationships" w:type="default" r:id="R87fe92b1563f48b2"/>
      <w:footerReference xmlns:r="http://schemas.openxmlformats.org/officeDocument/2006/relationships" w:type="default" r:id="R0f50a96f55fd4f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TJS INVEST AS   ·   Org.nr 994 191 357   ·   c/o Torstein Søland, Åsveien 1   ·   3046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fe92b1563f48b2" /><Relationship Type="http://schemas.openxmlformats.org/officeDocument/2006/relationships/footer" Target="/word/footer1.xml" Id="R0f50a96f55fd4f15" /></Relationships>
</file>