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043b27051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f0ae0f9658be4598"/>
      <w:footerReference xmlns:r="http://schemas.openxmlformats.org/officeDocument/2006/relationships" w:type="default" r:id="Rb4282be7b527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e0f9658be4598" /><Relationship Type="http://schemas.openxmlformats.org/officeDocument/2006/relationships/footer" Target="/word/footer1.xml" Id="Rb4282be7b527444f" /></Relationships>
</file>