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6c2bc199b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afec9573ea4418"/>
      <w:footerReference xmlns:r="http://schemas.openxmlformats.org/officeDocument/2006/relationships" w:type="default" r:id="Rb701b1654f8b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fec9573ea4418" /><Relationship Type="http://schemas.openxmlformats.org/officeDocument/2006/relationships/footer" Target="/word/footer1.xml" Id="Rb701b1654f8b47b0" /></Relationships>
</file>