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56c1dcc92144e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R-T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R-T INVEST AS</w:t>
      </w:r>
    </w:p>
    <w:sectPr>
      <w:headerReference xmlns:r="http://schemas.openxmlformats.org/officeDocument/2006/relationships" w:type="default" r:id="R9c4de49ab7bd46e4"/>
      <w:footerReference xmlns:r="http://schemas.openxmlformats.org/officeDocument/2006/relationships" w:type="default" r:id="R6fc46f9dab5e43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R-T INVEST AS   ·   Org.nr 994 883 887   ·   Vallesverdveien 940   ·   4636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R-T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4de49ab7bd46e4" /><Relationship Type="http://schemas.openxmlformats.org/officeDocument/2006/relationships/footer" Target="/word/footer1.xml" Id="R6fc46f9dab5e4353" /></Relationships>
</file>