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ec530d3df4c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TIENTI AS</w:t>
      </w:r>
    </w:p>
    <w:sectPr>
      <w:headerReference xmlns:r="http://schemas.openxmlformats.org/officeDocument/2006/relationships" w:type="default" r:id="Rda13bee7ff3644a7"/>
      <w:footerReference xmlns:r="http://schemas.openxmlformats.org/officeDocument/2006/relationships" w:type="default" r:id="R754fa927d059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TIENTI AS   ·   Org.nr 995 221 640   ·   Einervegen 1B   ·   7340 OPPDAL   ·   Tlf. 73 96 66 43   ·   rnordstokke@yahoo.se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3bee7ff3644a7" /><Relationship Type="http://schemas.openxmlformats.org/officeDocument/2006/relationships/footer" Target="/word/footer1.xml" Id="R754fa927d0594103" /></Relationships>
</file>