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0acb2baf314b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INVESTOR 1 AS</w:t>
      </w:r>
    </w:p>
    <w:sectPr>
      <w:headerReference xmlns:r="http://schemas.openxmlformats.org/officeDocument/2006/relationships" w:type="default" r:id="R68f499176235465e"/>
      <w:footerReference xmlns:r="http://schemas.openxmlformats.org/officeDocument/2006/relationships" w:type="default" r:id="R152cbd13aaec4a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1 AS   ·   Org.nr 995 397 684   ·   Ryghs vei 17A   ·   0785 OSLO   ·   Tlf. 22 14 78 15   ·   conrad.drangsland@gmail.com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f499176235465e" /><Relationship Type="http://schemas.openxmlformats.org/officeDocument/2006/relationships/footer" Target="/word/footer1.xml" Id="R152cbd13aaec4a1a" /></Relationships>
</file>