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ee55c318e144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3 AS</w:t>
      </w:r>
    </w:p>
    <w:sectPr>
      <w:headerReference xmlns:r="http://schemas.openxmlformats.org/officeDocument/2006/relationships" w:type="default" r:id="R17459bfbae8a4962"/>
      <w:footerReference xmlns:r="http://schemas.openxmlformats.org/officeDocument/2006/relationships" w:type="default" r:id="Ref3a6b4638a649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3 AS   ·   Org.nr 995 398 036   ·   Ryghs vei 18A   ·   0785 OSLO   ·   Tlf. 22 14 78 15   ·   liv@lehne.as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459bfbae8a4962" /><Relationship Type="http://schemas.openxmlformats.org/officeDocument/2006/relationships/footer" Target="/word/footer1.xml" Id="Ref3a6b4638a6496a" /></Relationships>
</file>