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be2e38357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6e355e89c4a4b"/>
      <w:footerReference xmlns:r="http://schemas.openxmlformats.org/officeDocument/2006/relationships" w:type="default" r:id="Rb76ba0b569b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6e355e89c4a4b" /><Relationship Type="http://schemas.openxmlformats.org/officeDocument/2006/relationships/footer" Target="/word/footer1.xml" Id="Rb76ba0b569b4477f" /></Relationships>
</file>