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28ea26f12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22c3c9bbdf4b1a"/>
      <w:footerReference xmlns:r="http://schemas.openxmlformats.org/officeDocument/2006/relationships" w:type="default" r:id="R93c4c91337a84c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22c3c9bbdf4b1a" /><Relationship Type="http://schemas.openxmlformats.org/officeDocument/2006/relationships/footer" Target="/word/footer1.xml" Id="R93c4c91337a84c64" /></Relationships>
</file>