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0834c3d73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 SALG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e73f0b1e15f9450d"/>
      <w:footerReference xmlns:r="http://schemas.openxmlformats.org/officeDocument/2006/relationships" w:type="default" r:id="Re48db6caf85a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f0b1e15f9450d" /><Relationship Type="http://schemas.openxmlformats.org/officeDocument/2006/relationships/footer" Target="/word/footer1.xml" Id="Re48db6caf85a40d6" /></Relationships>
</file>