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c8771426f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3c35090a54b0c"/>
      <w:footerReference xmlns:r="http://schemas.openxmlformats.org/officeDocument/2006/relationships" w:type="default" r:id="Rfcba646ee401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INVEST AS   ·   Org.nr 995 798 093   ·   Midtre Brauta 14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3c35090a54b0c" /><Relationship Type="http://schemas.openxmlformats.org/officeDocument/2006/relationships/footer" Target="/word/footer1.xml" Id="Rfcba646ee401405e" /></Relationships>
</file>