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422ec45a5647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LOTUS VEKST AS</w:t>
      </w:r>
    </w:p>
    <w:sectPr>
      <w:headerReference xmlns:r="http://schemas.openxmlformats.org/officeDocument/2006/relationships" w:type="default" r:id="Rf28ddc4d0ec8447d"/>
      <w:footerReference xmlns:r="http://schemas.openxmlformats.org/officeDocument/2006/relationships" w:type="default" r:id="Rd175872d687846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LOTUS VEKST AS   ·   Org.nr 995 996 707   ·   c/o View Ledger AS, Notenesgata 14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LOTUS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8ddc4d0ec8447d" /><Relationship Type="http://schemas.openxmlformats.org/officeDocument/2006/relationships/footer" Target="/word/footer1.xml" Id="Rd175872d68784634" /></Relationships>
</file>