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5c0fe41534e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RL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RL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b2ffae7c5f47ff"/>
      <w:footerReference xmlns:r="http://schemas.openxmlformats.org/officeDocument/2006/relationships" w:type="default" r:id="Rb1563fc8eec8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MANAGEMENT AS   ·   Org.nr 996 072 657   ·   c/o Lund, Årvollveien 56G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2ffae7c5f47ff" /><Relationship Type="http://schemas.openxmlformats.org/officeDocument/2006/relationships/footer" Target="/word/footer1.xml" Id="Rb1563fc8eec84a9f" /></Relationships>
</file>