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43ea50c19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TIDY ACCOUNT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4d9f1022842e4b67"/>
      <w:footerReference xmlns:r="http://schemas.openxmlformats.org/officeDocument/2006/relationships" w:type="default" r:id="Re677f97befe5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f1022842e4b67" /><Relationship Type="http://schemas.openxmlformats.org/officeDocument/2006/relationships/footer" Target="/word/footer1.xml" Id="Re677f97befe54335" /></Relationships>
</file>