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5e31dce5248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PROXO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PROXO AS</w:t>
      </w:r>
    </w:p>
    <w:sectPr>
      <w:headerReference xmlns:r="http://schemas.openxmlformats.org/officeDocument/2006/relationships" w:type="default" r:id="Re28ad0b238e34342"/>
      <w:footerReference xmlns:r="http://schemas.openxmlformats.org/officeDocument/2006/relationships" w:type="default" r:id="R43244f33fbb0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AS   ·   Org.nr 996 419 487   ·   Stokmovegen 2   ·   7500 STJØRDAL   ·   post@proxo.no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ad0b238e34342" /><Relationship Type="http://schemas.openxmlformats.org/officeDocument/2006/relationships/footer" Target="/word/footer1.xml" Id="R43244f33fbb04f49" /></Relationships>
</file>