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04d6c9d97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AVAL AS</w:t>
      </w:r>
    </w:p>
    <w:sectPr>
      <w:headerReference xmlns:r="http://schemas.openxmlformats.org/officeDocument/2006/relationships" w:type="default" r:id="Rd791491e0b8c46ed"/>
      <w:footerReference xmlns:r="http://schemas.openxmlformats.org/officeDocument/2006/relationships" w:type="default" r:id="R15965b6ca8784d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1491e0b8c46ed" /><Relationship Type="http://schemas.openxmlformats.org/officeDocument/2006/relationships/footer" Target="/word/footer1.xml" Id="R15965b6ca8784d49" /></Relationships>
</file>