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e11a7bb0c84d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AXERA BUSINESS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AXERA BUSINESS MANAGEMENT AS</w:t>
      </w:r>
    </w:p>
    <w:sectPr>
      <w:headerReference xmlns:r="http://schemas.openxmlformats.org/officeDocument/2006/relationships" w:type="default" r:id="R626c9995ef27462c"/>
      <w:footerReference xmlns:r="http://schemas.openxmlformats.org/officeDocument/2006/relationships" w:type="default" r:id="R6b5f943e8a7240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AXERA BUSINESS MANAGEMENT AS   ·   Org.nr 996 707 636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AXERA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6c9995ef27462c" /><Relationship Type="http://schemas.openxmlformats.org/officeDocument/2006/relationships/footer" Target="/word/footer1.xml" Id="R6b5f943e8a7240f8" /></Relationships>
</file>