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254e6a0e4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1f79e771c3847f7"/>
      <w:footerReference xmlns:r="http://schemas.openxmlformats.org/officeDocument/2006/relationships" w:type="default" r:id="R8283745c3ea1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79e771c3847f7" /><Relationship Type="http://schemas.openxmlformats.org/officeDocument/2006/relationships/footer" Target="/word/footer1.xml" Id="R8283745c3ea144da" /></Relationships>
</file>