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c14be3641a4c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ABRA REGNSKAP OG RÅDGIVNING AS.</w:t>
      </w:r>
    </w:p>
    <w:sectPr>
      <w:headerReference xmlns:r="http://schemas.openxmlformats.org/officeDocument/2006/relationships" w:type="default" r:id="Rb3efb391085a4b2b"/>
      <w:footerReference xmlns:r="http://schemas.openxmlformats.org/officeDocument/2006/relationships" w:type="default" r:id="R30fd29471cae43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REGNSKAP OG RÅDGIVNING AS   ·   Org.nr 996 872 084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fb391085a4b2b" /><Relationship Type="http://schemas.openxmlformats.org/officeDocument/2006/relationships/footer" Target="/word/footer1.xml" Id="R30fd29471cae430b" /></Relationships>
</file>