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131a98224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RØSHOLDT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590c833bf9f04b2c"/>
      <w:footerReference xmlns:r="http://schemas.openxmlformats.org/officeDocument/2006/relationships" w:type="default" r:id="R6812d8aae764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c833bf9f04b2c" /><Relationship Type="http://schemas.openxmlformats.org/officeDocument/2006/relationships/footer" Target="/word/footer1.xml" Id="R6812d8aae7644cf8" /></Relationships>
</file>