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b5226a42e48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MIDTTEIGEN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Bjoa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Bjoa,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MIDTTEIGEN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72b493fa574594"/>
      <w:footerReference xmlns:r="http://schemas.openxmlformats.org/officeDocument/2006/relationships" w:type="default" r:id="R09e2da5af59b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MIDTTEIGEN AS   ·   Org.nr 997 186 427   ·   Vikevegen 2373   ·   5584 BJOA   ·   ivarhalvorsen65@gmail.com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MIDTTEIGEN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2b493fa574594" /><Relationship Type="http://schemas.openxmlformats.org/officeDocument/2006/relationships/footer" Target="/word/footer1.xml" Id="R09e2da5af59b4cb8" /></Relationships>
</file>