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428ae75fe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29b9563be4554cc6"/>
      <w:footerReference xmlns:r="http://schemas.openxmlformats.org/officeDocument/2006/relationships" w:type="default" r:id="R589b4dc467df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9563be4554cc6" /><Relationship Type="http://schemas.openxmlformats.org/officeDocument/2006/relationships/footer" Target="/word/footer1.xml" Id="R589b4dc467df4d4d" /></Relationships>
</file>