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24e2768b64a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66545999efd34a66"/>
      <w:footerReference xmlns:r="http://schemas.openxmlformats.org/officeDocument/2006/relationships" w:type="default" r:id="R667d79829c88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45999efd34a66" /><Relationship Type="http://schemas.openxmlformats.org/officeDocument/2006/relationships/footer" Target="/word/footer1.xml" Id="R667d79829c884b41" /></Relationships>
</file>