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022651ba5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638ad824f418e"/>
      <w:footerReference xmlns:r="http://schemas.openxmlformats.org/officeDocument/2006/relationships" w:type="default" r:id="R3267e07c7d29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638ad824f418e" /><Relationship Type="http://schemas.openxmlformats.org/officeDocument/2006/relationships/footer" Target="/word/footer1.xml" Id="R3267e07c7d2947f4" /></Relationships>
</file>