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32208c504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cd88ec209f304c7c"/>
      <w:footerReference xmlns:r="http://schemas.openxmlformats.org/officeDocument/2006/relationships" w:type="default" r:id="R56c477fa1e24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8ec209f304c7c" /><Relationship Type="http://schemas.openxmlformats.org/officeDocument/2006/relationships/footer" Target="/word/footer1.xml" Id="R56c477fa1e24464a" /></Relationships>
</file>