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ddc1e870442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YBIN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YBIN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a14988bf664070"/>
      <w:footerReference xmlns:r="http://schemas.openxmlformats.org/officeDocument/2006/relationships" w:type="default" r:id="R0533b971e0e24b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YBIN AS   ·   Org.nr 997 586 484   ·   Bleikeråsen 174A   ·   1387 ASKER   ·   ch@ybin.no   ·   www.ybin.no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YBIN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a14988bf664070" /><Relationship Type="http://schemas.openxmlformats.org/officeDocument/2006/relationships/footer" Target="/word/footer1.xml" Id="R0533b971e0e24b89" /></Relationships>
</file>