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5086b29ae4f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86762df6ef1b44a1"/>
      <w:footerReference xmlns:r="http://schemas.openxmlformats.org/officeDocument/2006/relationships" w:type="default" r:id="R97e2c2765cd8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762df6ef1b44a1" /><Relationship Type="http://schemas.openxmlformats.org/officeDocument/2006/relationships/footer" Target="/word/footer1.xml" Id="R97e2c2765cd84f8d" /></Relationships>
</file>