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0ead993f3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WITZØES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e756757b495e4cbf"/>
      <w:footerReference xmlns:r="http://schemas.openxmlformats.org/officeDocument/2006/relationships" w:type="default" r:id="Rcec21e32c4ce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6757b495e4cbf" /><Relationship Type="http://schemas.openxmlformats.org/officeDocument/2006/relationships/footer" Target="/word/footer1.xml" Id="Rcec21e32c4ce4465" /></Relationships>
</file>