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b7102d455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SF-INVEST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SF-INVEST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4c7b33da249fb"/>
      <w:footerReference xmlns:r="http://schemas.openxmlformats.org/officeDocument/2006/relationships" w:type="default" r:id="Ra89fdbd85c96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SF-INVEST AS   ·   Org.nr 998 406 374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4c7b33da249fb" /><Relationship Type="http://schemas.openxmlformats.org/officeDocument/2006/relationships/footer" Target="/word/footer1.xml" Id="Ra89fdbd85c964224" /></Relationships>
</file>