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39b75603c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IFRONT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IFRONT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3536d503749b7"/>
      <w:footerReference xmlns:r="http://schemas.openxmlformats.org/officeDocument/2006/relationships" w:type="default" r:id="R78cbedeac8aa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3536d503749b7" /><Relationship Type="http://schemas.openxmlformats.org/officeDocument/2006/relationships/footer" Target="/word/footer1.xml" Id="R78cbedeac8aa4476" /></Relationships>
</file>