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7a285d242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dd8f95b1b7a24f0f"/>
      <w:footerReference xmlns:r="http://schemas.openxmlformats.org/officeDocument/2006/relationships" w:type="default" r:id="R7892b30fb41d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f95b1b7a24f0f" /><Relationship Type="http://schemas.openxmlformats.org/officeDocument/2006/relationships/footer" Target="/word/footer1.xml" Id="R7892b30fb41d4d55" /></Relationships>
</file>