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a3bb76c2b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AS</w:t>
      </w:r>
    </w:p>
    <w:sectPr>
      <w:headerReference xmlns:r="http://schemas.openxmlformats.org/officeDocument/2006/relationships" w:type="default" r:id="R1d200ed417244214"/>
      <w:footerReference xmlns:r="http://schemas.openxmlformats.org/officeDocument/2006/relationships" w:type="default" r:id="Re3fe79e18d99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AS   ·   Org.nr 998 945 860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00ed417244214" /><Relationship Type="http://schemas.openxmlformats.org/officeDocument/2006/relationships/footer" Target="/word/footer1.xml" Id="Re3fe79e18d99436c" /></Relationships>
</file>