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33e799533643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Vatne,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EMLOS AS</w:t>
      </w:r>
    </w:p>
    <w:sectPr>
      <w:headerReference xmlns:r="http://schemas.openxmlformats.org/officeDocument/2006/relationships" w:type="default" r:id="R0277e41191e84cdc"/>
      <w:footerReference xmlns:r="http://schemas.openxmlformats.org/officeDocument/2006/relationships" w:type="default" r:id="R36e0537594b34c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EMLOS AS   ·   Org.nr 999 262 511   ·   Høglia 6   ·   6265 VATNE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EMLOS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77e41191e84cdc" /><Relationship Type="http://schemas.openxmlformats.org/officeDocument/2006/relationships/footer" Target="/word/footer1.xml" Id="R36e0537594b34cbe" /></Relationships>
</file>