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1d63802f1246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INVEST AS</w:t>
      </w:r>
    </w:p>
    <w:sectPr>
      <w:headerReference xmlns:r="http://schemas.openxmlformats.org/officeDocument/2006/relationships" w:type="default" r:id="Rb7a2995ed34c484e"/>
      <w:footerReference xmlns:r="http://schemas.openxmlformats.org/officeDocument/2006/relationships" w:type="default" r:id="Rf233de940d3f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2995ed34c484e" /><Relationship Type="http://schemas.openxmlformats.org/officeDocument/2006/relationships/footer" Target="/word/footer1.xml" Id="Rf233de940d3f4816" /></Relationships>
</file>