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41219cff6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SEAWORK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1acb41d2727e4c79"/>
      <w:footerReference xmlns:r="http://schemas.openxmlformats.org/officeDocument/2006/relationships" w:type="default" r:id="R922bf8c11684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b41d2727e4c79" /><Relationship Type="http://schemas.openxmlformats.org/officeDocument/2006/relationships/footer" Target="/word/footer1.xml" Id="R922bf8c116844f17" /></Relationships>
</file>