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b9ab116b4a4a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REGNSKAP AS</w:t>
      </w:r>
    </w:p>
    <w:sectPr>
      <w:headerReference xmlns:r="http://schemas.openxmlformats.org/officeDocument/2006/relationships" w:type="default" r:id="R4ec95dd344a940ba"/>
      <w:footerReference xmlns:r="http://schemas.openxmlformats.org/officeDocument/2006/relationships" w:type="default" r:id="Re388f7ad773043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REGNSKAP AS   ·   Org.nr 999 606 733   ·   Nedre Eikervei 65   ·   3048 DRAMMEN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c95dd344a940ba" /><Relationship Type="http://schemas.openxmlformats.org/officeDocument/2006/relationships/footer" Target="/word/footer1.xml" Id="Re388f7ad77304340" /></Relationships>
</file>