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8cc25d7c4ad41f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Tårnåsen,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HIR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HIR AS</w:t>
      </w:r>
    </w:p>
    <w:sectPr>
      <w:headerReference xmlns:r="http://schemas.openxmlformats.org/officeDocument/2006/relationships" w:type="default" r:id="Re3ca018653c94a26"/>
      <w:footerReference xmlns:r="http://schemas.openxmlformats.org/officeDocument/2006/relationships" w:type="default" r:id="Rd627766d52d74c1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HIR AS   ·   Org.nr 999 627 986   ·   Kornmoenga 10   ·   1413 TÅRNÅSEN   ·   sbh.hir@gmail.com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HIR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3ca018653c94a26" /><Relationship Type="http://schemas.openxmlformats.org/officeDocument/2006/relationships/footer" Target="/word/footer1.xml" Id="Rd627766d52d74c1a" /></Relationships>
</file>