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494ee678d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RAKAFANT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RAKAFANT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40284cdac4097"/>
      <w:footerReference xmlns:r="http://schemas.openxmlformats.org/officeDocument/2006/relationships" w:type="default" r:id="Rf42b164c53fe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40284cdac4097" /><Relationship Type="http://schemas.openxmlformats.org/officeDocument/2006/relationships/footer" Target="/word/footer1.xml" Id="Rf42b164c53fe4c16" /></Relationships>
</file>