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57af7f75c4d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ØYVIND NILSEN AS, org.nr 999 668 607,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00630a9cf5a14c58"/>
      <w:footerReference xmlns:r="http://schemas.openxmlformats.org/officeDocument/2006/relationships" w:type="default" r:id="R33c65c137f0d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30a9cf5a14c58" /><Relationship Type="http://schemas.openxmlformats.org/officeDocument/2006/relationships/footer" Target="/word/footer1.xml" Id="R33c65c137f0d4324" /></Relationships>
</file>